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«Эмоциональный интеллект как ключевой ресурс руководителя»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«Эмоциональный интеллект как ключевой ресурс руководителя». Форма: заочная с электронным обучением и дистанционными технологиями; занятия с преподавателем по расписанию. Объём: 72 академических часов по 45 минут. Предлагаемый срок: 6 недель. Конкретные даты и время задаются календарём группы до договора. Язык: русский.</w:t>
      </w:r>
    </w:p>
    <w:p>
      <w:r>
        <w:t>Категория слушателей: Руководители, менеджеры, HR-специалисты.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Эмоциональный интеллект как ключевой ресурс руководителя.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«Эмоциональный интеллект как ключевой ресурс руководителя»,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Что такое эмоциональный интеллект и зачем он руководителю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Драйвер 1: Осознанность — как управлять вниманием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Драйвер 2: Самооценка — фундамент уверенности лидера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Драйвер 3: Адаптивность — как меняться быстрее среды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Драйвер 4: Мотивация — своя и команды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72</w:t>
            </w:r>
          </w:p>
        </w:tc>
        <w:tc>
          <w:tcPr>
            <w:tcW w:type="dxa" w:w="1643"/>
          </w:tcPr>
          <w:p>
            <w:r>
              <w:t>15</w:t>
            </w:r>
          </w:p>
        </w:tc>
        <w:tc>
          <w:tcPr>
            <w:tcW w:type="dxa" w:w="1643"/>
          </w:tcPr>
          <w:p>
            <w:r>
              <w:t>22</w:t>
            </w:r>
          </w:p>
        </w:tc>
        <w:tc>
          <w:tcPr>
            <w:tcW w:type="dxa" w:w="1643"/>
          </w:tcPr>
          <w:p>
            <w:r>
              <w:t>35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Что такое эмоциональный интеллект и зачем он руководителю</w:t>
      </w:r>
    </w:p>
    <w:p>
      <w:r>
        <w:t>Результат: объяснить ключевые понятия темы «Что такое эмоциональный интеллект и зачем он руководителю»,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«Что такое эмоциональный интеллект и зачем он руководителю»: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«Эмоциональный интеллект как ключевой ресурс руководителя»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Драйвер 1: Осознанность — как управлять вниманием</w:t>
      </w:r>
    </w:p>
    <w:p>
      <w:r>
        <w:t>Результат: объяснить ключевые понятия темы «Драйвер 1: Осознанность — как управлять вниманием»,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«Драйвер 1: Осознанность — как управлять вниманием»: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«Эмоциональный интеллект как ключевой ресурс руководителя»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Драйвер 2: Самооценка — фундамент уверенности лидера</w:t>
      </w:r>
    </w:p>
    <w:p>
      <w:r>
        <w:t>Результат: объяснить ключевые понятия темы «Драйвер 2: Самооценка — фундамент уверенности лидера»,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«Драйвер 2: Самооценка — фундамент уверенности лидера»: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«Эмоциональный интеллект как ключевой ресурс руководителя»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Драйвер 3: Адаптивность — как меняться быстрее среды</w:t>
      </w:r>
    </w:p>
    <w:p>
      <w:r>
        <w:t>Результат: объяснить ключевые понятия темы «Драйвер 3: Адаптивность — как меняться быстрее среды»,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«Драйвер 3: Адаптивность — как меняться быстрее среды»: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«Эмоциональный интеллект как ключевой ресурс руководителя»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Драйвер 4: Мотивация — своя и команды</w:t>
      </w:r>
    </w:p>
    <w:p>
      <w:r>
        <w:t>Результат: объяснить ключевые понятия темы «Драйвер 4: Мотивация — своя и команды»,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«Драйвер 4: Мотивация — своя и команды»: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«Эмоциональный интеллект как ключевой ресурс руководителя»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Эмоциональный интеллект как ключевой ресурс руководителя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Шиманская Виктория Александровна (д-р психол. наук).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72 часов взят из опубликованных данных, но учебный план и распределение часов являются новым проектом. Опубликованная цена 9900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