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«Переговоры. Аргументация. Убеждения.»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«Переговоры. Аргументация. Убеждения.».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Менеджеры, руководители,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Переговоры. Аргументация. Убеждения..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«Переговоры. Аргументация. Убеждения.»,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Тонкости устной коммуникации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Постановка целей перед выступлением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5 методов аргументации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Ведение переговоров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Управление голосом и убедительностью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Тонкости устной коммуникации</w:t>
      </w:r>
    </w:p>
    <w:p>
      <w:r>
        <w:t>Результат: объяснить ключевые понятия темы «Тонкости устной коммуникации»,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«Тонкости устной коммуникации»: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«Переговоры. Аргументация. Убеждения.»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Постановка целей перед выступлением</w:t>
      </w:r>
    </w:p>
    <w:p>
      <w:r>
        <w:t>Результат: объяснить ключевые понятия темы «Постановка целей перед выступлением»,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«Постановка целей перед выступлением»: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«Переговоры. Аргументация. Убеждения.»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5 методов аргументации</w:t>
      </w:r>
    </w:p>
    <w:p>
      <w:r>
        <w:t>Результат: объяснить ключевые понятия темы «5 методов аргументации»,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«5 методов аргументации»: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«Переговоры. Аргументация. Убеждения.»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Ведение переговоров</w:t>
      </w:r>
    </w:p>
    <w:p>
      <w:r>
        <w:t>Результат: объяснить ключевые понятия темы «Ведение переговоров»,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«Ведение переговоров»: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«Переговоры. Аргументация. Убеждения.»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Управление голосом и убедительностью</w:t>
      </w:r>
    </w:p>
    <w:p>
      <w:r>
        <w:t>Результат: объяснить ключевые понятия темы «Управление голосом и убедительностью»,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«Управление голосом и убедительностью»: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«Переговоры. Аргументация. Убеждения.»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Переговоры. Аргументация. Убеждения.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мастер-коуч ICI).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6900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